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 в семье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хотят</w:t>
      </w:r>
      <w:r>
        <w:rPr>
          <w:rFonts w:ascii="Arial" w:hAnsi="Arial" w:cs="Arial"/>
          <w:color w:val="111111"/>
          <w:sz w:val="27"/>
          <w:szCs w:val="27"/>
        </w:rPr>
        <w:t>, чтобы их ребенок рос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сильным, крепким, выносливым. Но очень часто забывают о том, что хорошие физические данные обусловлены тем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образом жизни</w:t>
      </w:r>
      <w:r>
        <w:rPr>
          <w:rFonts w:ascii="Arial" w:hAnsi="Arial" w:cs="Arial"/>
          <w:color w:val="111111"/>
          <w:sz w:val="27"/>
          <w:szCs w:val="27"/>
        </w:rPr>
        <w:t>, который ведет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 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жизненную</w:t>
      </w:r>
      <w:r>
        <w:rPr>
          <w:rFonts w:ascii="Arial" w:hAnsi="Arial" w:cs="Arial"/>
          <w:color w:val="111111"/>
          <w:sz w:val="27"/>
          <w:szCs w:val="27"/>
        </w:rPr>
        <w:t> необходимость в противовес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«болезням цивилизации»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«Берегите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здоровье смолоду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- эта пословица имеет глубокий смысл. Формирование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111111"/>
          <w:sz w:val="27"/>
          <w:szCs w:val="27"/>
        </w:rPr>
        <w:t> должно начинаться с рождения ребенка для того чтобы у человека уже выработалось осознанное отношение к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**Условия, от которых зависит направленность формирования личности ребенка, а также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закладываются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. То, что прививают ребенку с детства и отрочества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 в сфере нравственных, этических и других начал, определяет все его дальнейшее поведение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, отношение к себе,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 и здоровью окружающих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**Поэтому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сами воспринять философию ЗОЖ и вступить на путь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Существует правило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"Если хочешь воспитать своего ребенка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, сам иди по пути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, иначе его некуда будет вести!".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Понятие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 образе жизни</w:t>
      </w:r>
      <w:r>
        <w:rPr>
          <w:rFonts w:ascii="Arial" w:hAnsi="Arial" w:cs="Arial"/>
          <w:color w:val="111111"/>
          <w:sz w:val="27"/>
          <w:szCs w:val="27"/>
        </w:rPr>
        <w:t> включает в себя много аспектов.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Вместе с детьми рассматривайте ситуации защиты от микробов и делайте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вывод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оторый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дети должны хорошо усвоить</w:t>
      </w:r>
      <w:r>
        <w:rPr>
          <w:rFonts w:ascii="Arial" w:hAnsi="Arial" w:cs="Arial"/>
          <w:color w:val="111111"/>
          <w:sz w:val="27"/>
          <w:szCs w:val="27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В-третьих, культура питания.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Нужно есть больше овощей и фруктов. Рассказать детям, что в них много витаминов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В, С, Д, в каких продуктах они содержатся и для чего нужны.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морковь, рыба, сладкий перец, яйца, петрушка. Важно для зрения.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мясо, молоко, орехи, хлеб, курица, горох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сердца)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цитрусовые, капуста, лук, редис,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смородина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простуды)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солнце, рыбий жир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косточек)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В-четвертых, это гимнастика,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физзанятия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занятия спортом, закаливание и подвижные игры. Если человек будет заниматься спортом, он проживет дольше. "Береги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смолоду</w:t>
      </w:r>
      <w:r>
        <w:rPr>
          <w:rFonts w:ascii="Arial" w:hAnsi="Arial" w:cs="Arial"/>
          <w:color w:val="111111"/>
          <w:sz w:val="27"/>
          <w:szCs w:val="27"/>
        </w:rPr>
        <w:t xml:space="preserve">". Дети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должны знать, почему так говорят. Обязательно ежедневно проводить гимнастику.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множества факторов, оказывающих влияние на рост, развитие и состояние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ребёнка</w:t>
      </w:r>
      <w:r>
        <w:rPr>
          <w:rFonts w:ascii="Arial" w:hAnsi="Arial" w:cs="Arial"/>
          <w:color w:val="111111"/>
          <w:sz w:val="27"/>
          <w:szCs w:val="27"/>
        </w:rPr>
        <w:t>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. Все это выдвигает на первый план задачу перед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по выработке у маленького ребенка умений и навыков, способствующих сохранению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**Безусловно,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детей напрямую зависит от условий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в семье</w:t>
      </w:r>
      <w:r>
        <w:rPr>
          <w:rFonts w:ascii="Arial" w:hAnsi="Arial" w:cs="Arial"/>
          <w:color w:val="111111"/>
          <w:sz w:val="27"/>
          <w:szCs w:val="27"/>
        </w:rPr>
        <w:t>, санитарной грамотности, гигиенической культуры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 уровня их образования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**Как правило, у нас, взрослых, возникает интерес к проблеме воспитания привычки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образу жизни лишь тогда</w:t>
      </w:r>
      <w:r>
        <w:rPr>
          <w:rFonts w:ascii="Arial" w:hAnsi="Arial" w:cs="Arial"/>
          <w:color w:val="111111"/>
          <w:sz w:val="27"/>
          <w:szCs w:val="27"/>
        </w:rPr>
        <w:t>, когда ребёнку уже требуется психологическая или медицинская помощь. Готовность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7"/>
          <w:szCs w:val="27"/>
        </w:rPr>
        <w:t> не возникает сама собой, а формируется у человека с ранних лет, прежде всего внутри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, в которой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родился</w:t>
      </w:r>
      <w:r>
        <w:rPr>
          <w:rFonts w:ascii="Arial" w:hAnsi="Arial" w:cs="Arial"/>
          <w:color w:val="111111"/>
          <w:sz w:val="27"/>
          <w:szCs w:val="27"/>
        </w:rPr>
        <w:t> и воспитывался ребенок.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**Ребенок должен узнать лучшие семейные российские традиции, понять значение и важность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 в жизни человека</w:t>
      </w:r>
      <w:r>
        <w:rPr>
          <w:rFonts w:ascii="Arial" w:hAnsi="Arial" w:cs="Arial"/>
          <w:color w:val="111111"/>
          <w:sz w:val="27"/>
          <w:szCs w:val="27"/>
        </w:rPr>
        <w:t>, роль ребенка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, освоить нормы и этику отношений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 и другими членами семьи</w:t>
      </w:r>
      <w:r>
        <w:rPr>
          <w:rFonts w:ascii="Arial" w:hAnsi="Arial" w:cs="Arial"/>
          <w:color w:val="111111"/>
          <w:sz w:val="27"/>
          <w:szCs w:val="27"/>
        </w:rPr>
        <w:t>. Духовное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- это та вершина</w:t>
      </w:r>
      <w:r>
        <w:rPr>
          <w:rFonts w:ascii="Arial" w:hAnsi="Arial" w:cs="Arial"/>
          <w:color w:val="111111"/>
          <w:sz w:val="27"/>
          <w:szCs w:val="27"/>
        </w:rPr>
        <w:t>, на которую каждый должен подняться сам. ЗОЖ служит укреплению всей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**Основной задачей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является</w:t>
      </w:r>
      <w:r>
        <w:rPr>
          <w:rFonts w:ascii="Arial" w:hAnsi="Arial" w:cs="Arial"/>
          <w:color w:val="111111"/>
          <w:sz w:val="27"/>
          <w:szCs w:val="27"/>
        </w:rPr>
        <w:t>: формирование у ребенка нравственного отношения к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здоровью</w:t>
      </w:r>
      <w:r>
        <w:rPr>
          <w:rFonts w:ascii="Arial" w:hAnsi="Arial" w:cs="Arial"/>
          <w:color w:val="111111"/>
          <w:sz w:val="27"/>
          <w:szCs w:val="27"/>
        </w:rPr>
        <w:t>, которое выражается в желании и потребности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 xml:space="preserve">, вести ЗОЖ. Он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должен осознать,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для человека важнейшая ценность, главное условие достижения любой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жизненной цели</w:t>
      </w:r>
      <w:r>
        <w:rPr>
          <w:rFonts w:ascii="Arial" w:hAnsi="Arial" w:cs="Arial"/>
          <w:color w:val="111111"/>
          <w:sz w:val="27"/>
          <w:szCs w:val="27"/>
        </w:rPr>
        <w:t>, и каждый сам несет ответственность за сохранение и укрепление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 В этом ничто не может заменить авторитет взрослого.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7"/>
          <w:szCs w:val="27"/>
        </w:rPr>
        <w:t> организует рациональный домашний режим - он должен соответствовать режиму в дошкольном учреждении.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**Формируя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 ребенка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 xml:space="preserve"> должны привить ребенку основные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знания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мения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 навыки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знание правил личной гигиены, гигиены помещений, одежды, обуви;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умение правильно строить режим дня и выполнять его;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умение взаимодействовать с окружающей средой</w:t>
      </w:r>
      <w:r>
        <w:rPr>
          <w:rFonts w:ascii="Arial" w:hAnsi="Arial" w:cs="Arial"/>
          <w:color w:val="111111"/>
          <w:sz w:val="27"/>
          <w:szCs w:val="27"/>
        </w:rPr>
        <w:t>: понимать, при каких условиях (дом, улица, дорога, парк, детская площадка безопасна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 и здоровья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умение анализировать опасные ситуации, прогнозировать последствия и находить выход из них;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знание основных частей тела и внутренних органов, их расположение и роль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жизнедеятельности организма человека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понимание значения ЗОЖ для личного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 xml:space="preserve">, хорошего самочувствия, успехов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взанятиях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знание основных правил правильного питания;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знание правил сохранения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от простудных заболеваний;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умение оказывать простейшую помощь при небольших порезах, ушибах;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знание правил профилактики заболеваний позвоночника, стопы, органов зрения, слуха и других;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понимание значения двигательной активности для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здорового организма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**Еще очень важная проблема, связанная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здоровьем</w:t>
      </w:r>
      <w:r>
        <w:rPr>
          <w:rFonts w:ascii="Arial" w:hAnsi="Arial" w:cs="Arial"/>
          <w:color w:val="111111"/>
          <w:sz w:val="27"/>
          <w:szCs w:val="27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**Важность физического воспитания детей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I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века - гиподинамия, т. е. малоподвижность.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считают заботу об укреплении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детей делом важным</w:t>
      </w:r>
      <w:r>
        <w:rPr>
          <w:rFonts w:ascii="Arial" w:hAnsi="Arial" w:cs="Arial"/>
          <w:color w:val="111111"/>
          <w:sz w:val="27"/>
          <w:szCs w:val="27"/>
        </w:rPr>
        <w:t>, но лишь немногие по-настоящему используют для этого возможности физической культуры.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, уменьшают работоспособность.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показывать своим детям пример активной, интересной и подвижной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 xml:space="preserve">. Движение - основное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проявление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жизни</w:t>
      </w:r>
      <w:r>
        <w:rPr>
          <w:rFonts w:ascii="Arial" w:hAnsi="Arial" w:cs="Arial"/>
          <w:color w:val="111111"/>
          <w:sz w:val="27"/>
          <w:szCs w:val="27"/>
        </w:rPr>
        <w:t>, средство гармоничного развития личности. Важно обострить у ребенка чувство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«мышечной радости»</w:t>
      </w:r>
      <w:r>
        <w:rPr>
          <w:rFonts w:ascii="Arial" w:hAnsi="Arial" w:cs="Arial"/>
          <w:color w:val="111111"/>
          <w:sz w:val="27"/>
          <w:szCs w:val="27"/>
        </w:rPr>
        <w:t> - чувство наслаждения, испытываемое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7"/>
          <w:szCs w:val="27"/>
        </w:rPr>
        <w:t> человеком при мышечной работе. Чувство это есть у каждого человека от рождения. Но длительный малоподвижный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образ жизни</w:t>
      </w:r>
      <w:r>
        <w:rPr>
          <w:rFonts w:ascii="Arial" w:hAnsi="Arial" w:cs="Arial"/>
          <w:color w:val="111111"/>
          <w:sz w:val="27"/>
          <w:szCs w:val="27"/>
        </w:rPr>
        <w:t> может привести к почти полному его угасанию. Не упустить время - вот главное, что надо знать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на этот счет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Занятия спортом также помогают сложиться важным качествам личности</w:t>
      </w:r>
      <w:r>
        <w:rPr>
          <w:rFonts w:ascii="Arial" w:hAnsi="Arial" w:cs="Arial"/>
          <w:color w:val="111111"/>
          <w:sz w:val="27"/>
          <w:szCs w:val="27"/>
        </w:rPr>
        <w:t>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Такие занятия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приносят положительные результаты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пробуждают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интерес к уровню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«двигательной зрелости»</w:t>
      </w:r>
      <w:r>
        <w:rPr>
          <w:rFonts w:ascii="Arial" w:hAnsi="Arial" w:cs="Arial"/>
          <w:color w:val="111111"/>
          <w:sz w:val="27"/>
          <w:szCs w:val="27"/>
        </w:rPr>
        <w:t> детей и способствуют развитию у детей двигательных навыков в соответствии с их возрастом и способностями;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углубляют взаимосвязь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и детей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предоставляют возможность позаниматься физкультурой за короткий отрезок времени не только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ребенку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 взрослому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 показывает ребенку те или иные упражнения и выполняет большинство из них вместе с ним;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Замечательно,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учат ребенка</w:t>
      </w:r>
      <w:r>
        <w:rPr>
          <w:rFonts w:ascii="Arial" w:hAnsi="Arial" w:cs="Arial"/>
          <w:color w:val="111111"/>
          <w:sz w:val="27"/>
          <w:szCs w:val="27"/>
        </w:rPr>
        <w:t>, помогают ему и сами участвуют в соревнованиях и спортивных мероприятиях в детском саду. Спортивные интересы в такой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7"/>
          <w:szCs w:val="27"/>
        </w:rPr>
        <w:t> становятся постоянными.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жизненно</w:t>
      </w:r>
      <w:r>
        <w:rPr>
          <w:rFonts w:ascii="Arial" w:hAnsi="Arial" w:cs="Arial"/>
          <w:color w:val="111111"/>
          <w:sz w:val="27"/>
          <w:szCs w:val="27"/>
        </w:rPr>
        <w:t xml:space="preserve"> важные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двигательные умения в ходьбе, беге, прыжках, равновесии, лазанье, метании.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Особенностью подвижной игры является комплексность воздействия на все стороны личности ребенка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•осуществляется физическое, умственное, нравственное и трудовое воспитание.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•повышаются все физиологические процессы в организме, улучшается работа всех органов и систем.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•развивается умение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разнообразно</w:t>
      </w:r>
      <w:r>
        <w:rPr>
          <w:rFonts w:ascii="Arial" w:hAnsi="Arial" w:cs="Arial"/>
          <w:color w:val="111111"/>
          <w:sz w:val="27"/>
          <w:szCs w:val="27"/>
        </w:rPr>
        <w:t> использовать приобретенные двигательные навыки.</w:t>
      </w:r>
    </w:p>
    <w:p w:rsidR="00D478FA" w:rsidRDefault="00D478FA" w:rsidP="00D478F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**Во время игры дети действуют в соответствии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правилами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регулирует поведение играющих и помогает выработать положительные качества</w:t>
      </w:r>
      <w:r>
        <w:rPr>
          <w:rFonts w:ascii="Arial" w:hAnsi="Arial" w:cs="Arial"/>
          <w:color w:val="111111"/>
          <w:sz w:val="27"/>
          <w:szCs w:val="27"/>
        </w:rPr>
        <w:t>: выдержку, смелость, решительность и др.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Изменение условий игры способствует развитию самостоятельности, активности, инициативы, творчества,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сообразительности и др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 - это счастье</w:t>
      </w:r>
      <w:r>
        <w:rPr>
          <w:rFonts w:ascii="Arial" w:hAnsi="Arial" w:cs="Arial"/>
          <w:color w:val="111111"/>
          <w:sz w:val="27"/>
          <w:szCs w:val="27"/>
        </w:rPr>
        <w:t>! Это когда ты весел и все у тебя получается.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 нужно всем - и детям, и взрослым, и даже животным.</w:t>
      </w:r>
    </w:p>
    <w:p w:rsidR="00D478FA" w:rsidRDefault="00D478FA" w:rsidP="00D478F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желаем Вам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здоровыми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E602F3" w:rsidRDefault="00E602F3" w:rsidP="00D478FA">
      <w:pPr>
        <w:spacing w:line="360" w:lineRule="auto"/>
      </w:pPr>
    </w:p>
    <w:sectPr w:rsidR="00E6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FA"/>
    <w:rsid w:val="00D478FA"/>
    <w:rsid w:val="00E6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2020-07-15T12:47:00Z</dcterms:created>
  <dcterms:modified xsi:type="dcterms:W3CDTF">2020-07-15T12:49:00Z</dcterms:modified>
</cp:coreProperties>
</file>