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DA" w:rsidRPr="00076833" w:rsidRDefault="00076833" w:rsidP="000768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76833">
        <w:rPr>
          <w:rFonts w:ascii="Times New Roman" w:hAnsi="Times New Roman" w:cs="Times New Roman"/>
          <w:sz w:val="32"/>
          <w:szCs w:val="32"/>
        </w:rPr>
        <w:t>Консультация для родителей на тему:</w:t>
      </w:r>
    </w:p>
    <w:p w:rsidR="00076833" w:rsidRPr="00076833" w:rsidRDefault="00076833" w:rsidP="000768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76833">
        <w:rPr>
          <w:rFonts w:ascii="Times New Roman" w:hAnsi="Times New Roman" w:cs="Times New Roman"/>
          <w:sz w:val="32"/>
          <w:szCs w:val="32"/>
        </w:rPr>
        <w:t>«Правила и безопасность дорожного движения»</w:t>
      </w:r>
    </w:p>
    <w:p w:rsidR="00076833" w:rsidRDefault="00076833" w:rsidP="000768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3733532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46_56656b658cc70276fb6202e4e40d367a.jp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73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833" w:rsidRDefault="00076833" w:rsidP="0007683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33">
        <w:rPr>
          <w:rFonts w:ascii="Times New Roman" w:hAnsi="Times New Roman" w:cs="Times New Roman"/>
          <w:sz w:val="28"/>
          <w:szCs w:val="28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833">
        <w:rPr>
          <w:rFonts w:ascii="Times New Roman" w:hAnsi="Times New Roman" w:cs="Times New Roman"/>
          <w:sz w:val="28"/>
          <w:szCs w:val="28"/>
        </w:rPr>
        <w:t>А дети, копируя поведение своих мам и пап, попадают в опасные ситуации.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  <w:u w:val="single"/>
        </w:rPr>
        <w:t>Помните!</w:t>
      </w:r>
      <w:r w:rsidRPr="00076833">
        <w:rPr>
          <w:rFonts w:ascii="Times New Roman" w:hAnsi="Times New Roman" w:cs="Times New Roman"/>
          <w:sz w:val="28"/>
          <w:szCs w:val="28"/>
        </w:rPr>
        <w:t xml:space="preserve"> Нарушая правила дорожного движения, вы как бы негласно разрешаете нарушать их своим детям!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Знакомя детей с правилами дорож</w:t>
      </w:r>
      <w:r>
        <w:rPr>
          <w:rFonts w:ascii="Times New Roman" w:hAnsi="Times New Roman" w:cs="Times New Roman"/>
          <w:sz w:val="28"/>
          <w:szCs w:val="28"/>
        </w:rPr>
        <w:t>ного движения, культурой поведе</w:t>
      </w:r>
      <w:r w:rsidRPr="00076833">
        <w:rPr>
          <w:rFonts w:ascii="Times New Roman" w:hAnsi="Times New Roman" w:cs="Times New Roman"/>
          <w:sz w:val="28"/>
          <w:szCs w:val="28"/>
        </w:rPr>
        <w:t xml:space="preserve">ния на улице, следует помнить, что эта работа тесно связана с развити­ем </w:t>
      </w:r>
      <w:r w:rsidRPr="00076833">
        <w:rPr>
          <w:rFonts w:ascii="Times New Roman" w:hAnsi="Times New Roman" w:cs="Times New Roman"/>
          <w:sz w:val="28"/>
          <w:szCs w:val="28"/>
        </w:rPr>
        <w:lastRenderedPageBreak/>
        <w:t>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</w:t>
      </w:r>
      <w:r>
        <w:rPr>
          <w:rFonts w:ascii="Times New Roman" w:hAnsi="Times New Roman" w:cs="Times New Roman"/>
          <w:sz w:val="28"/>
          <w:szCs w:val="28"/>
        </w:rPr>
        <w:t>оге необходимо с самого ран</w:t>
      </w:r>
      <w:r w:rsidRPr="00076833">
        <w:rPr>
          <w:rFonts w:ascii="Times New Roman" w:hAnsi="Times New Roman" w:cs="Times New Roman"/>
          <w:sz w:val="28"/>
          <w:szCs w:val="28"/>
        </w:rPr>
        <w:t>него возраста, так как знания, полученные в детстве, наиболее прочные; правила, усвоенные ребенком, впоследствии становятся нормой пове­дения, а их соблюдение - потребностью человека.</w:t>
      </w:r>
    </w:p>
    <w:p w:rsidR="00076833" w:rsidRPr="00076833" w:rsidRDefault="00076833" w:rsidP="000768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Правила безопасного поведения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На улице нужно быть очень внимательным, не играть на проезжей части.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перехо­дить дорогу.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</w:t>
      </w:r>
      <w:r w:rsidRPr="00076833">
        <w:rPr>
          <w:rFonts w:ascii="Times New Roman" w:hAnsi="Times New Roman" w:cs="Times New Roman"/>
          <w:sz w:val="28"/>
          <w:szCs w:val="28"/>
        </w:rPr>
        <w:lastRenderedPageBreak/>
        <w:t>самому найти дорогу домой или, наоборот, «привести» вас утром в детский сад.</w:t>
      </w:r>
    </w:p>
    <w:p w:rsidR="00076833" w:rsidRDefault="00076833" w:rsidP="000768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 xml:space="preserve">Сопровождая ребенка, родители должны соблюдать </w:t>
      </w:r>
    </w:p>
    <w:p w:rsidR="00076833" w:rsidRPr="00076833" w:rsidRDefault="00076833" w:rsidP="000768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83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076833">
        <w:rPr>
          <w:rFonts w:ascii="Times New Roman" w:hAnsi="Times New Roman" w:cs="Times New Roman"/>
          <w:sz w:val="28"/>
          <w:szCs w:val="28"/>
        </w:rPr>
        <w:t xml:space="preserve"> требования: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Из дома выходить заблаговременно, чтобы ребенок привыкал идти не спеша.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Приучайте детей переходить проезжую часть только на пешеходных переходах.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Увидев трамвай, троллейбус, автобус, стоящей на противоположной стороне не спешите, не бегите.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Переходите улицу строго под прямым углом.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Из транспорта выходите впереди ребенка, чтобы малыш не упал.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Привлекайте ребенка к участию в наблюдении за обстановкой на дороге.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Покажите безопасный путь в детский сад, школу, магазин.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• Никогда в присутствии ребенка не нарушайте ПДД.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 xml:space="preserve">Полезно прочитать ребенку стихотворение: 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076833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076833">
        <w:rPr>
          <w:rFonts w:ascii="Times New Roman" w:hAnsi="Times New Roman" w:cs="Times New Roman"/>
          <w:sz w:val="28"/>
          <w:szCs w:val="28"/>
        </w:rPr>
        <w:t xml:space="preserve">, «Для чего нам нужен светофор» О. Тарутина, </w:t>
      </w:r>
      <w:r w:rsidRPr="00076833">
        <w:rPr>
          <w:rFonts w:ascii="Times New Roman" w:hAnsi="Times New Roman" w:cs="Times New Roman"/>
          <w:sz w:val="28"/>
          <w:szCs w:val="28"/>
        </w:rPr>
        <w:lastRenderedPageBreak/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ПОМНИТЕ!!! Все взрослые являются примером для детей!</w:t>
      </w:r>
    </w:p>
    <w:p w:rsidR="00076833" w:rsidRPr="00076833" w:rsidRDefault="00076833" w:rsidP="00076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33">
        <w:rPr>
          <w:rFonts w:ascii="Times New Roman" w:hAnsi="Times New Roman" w:cs="Times New Roman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</w:t>
      </w:r>
    </w:p>
    <w:p w:rsidR="00076833" w:rsidRDefault="00076833" w:rsidP="000768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000" cy="585081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d_tex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585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1B"/>
    <w:rsid w:val="00076833"/>
    <w:rsid w:val="00151D1B"/>
    <w:rsid w:val="005D4D2E"/>
    <w:rsid w:val="00B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3218-3837-4DF1-A575-9830CBF8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3</cp:revision>
  <dcterms:created xsi:type="dcterms:W3CDTF">2016-05-06T16:29:00Z</dcterms:created>
  <dcterms:modified xsi:type="dcterms:W3CDTF">2016-05-06T16:42:00Z</dcterms:modified>
</cp:coreProperties>
</file>